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309D" w14:textId="77777777" w:rsidR="00D24937" w:rsidRDefault="00C96B47">
      <w:pPr>
        <w:spacing w:after="0" w:line="259" w:lineRule="auto"/>
        <w:ind w:left="490" w:firstLine="0"/>
        <w:jc w:val="center"/>
      </w:pPr>
      <w:r>
        <w:rPr>
          <w:sz w:val="22"/>
        </w:rPr>
        <w:t xml:space="preserve"> </w:t>
      </w:r>
    </w:p>
    <w:p w14:paraId="78682FAC" w14:textId="77777777" w:rsidR="00CE06F7" w:rsidRDefault="00C96B47" w:rsidP="00CE06F7">
      <w:pPr>
        <w:spacing w:after="0" w:line="362" w:lineRule="auto"/>
        <w:ind w:left="1426" w:right="2513" w:firstLine="698"/>
        <w:jc w:val="center"/>
      </w:pPr>
      <w:r w:rsidRPr="00401975">
        <w:t>Rendkívüli tájékoztatás minősítésről</w:t>
      </w:r>
    </w:p>
    <w:p w14:paraId="5D0223AC" w14:textId="52112FEB" w:rsidR="00D24937" w:rsidRDefault="00C96B47" w:rsidP="00CE06F7">
      <w:pPr>
        <w:spacing w:after="0" w:line="362" w:lineRule="auto"/>
        <w:ind w:right="2513"/>
        <w:jc w:val="center"/>
      </w:pPr>
      <w:r>
        <w:rPr>
          <w:sz w:val="20"/>
        </w:rPr>
        <w:t xml:space="preserve"> </w:t>
      </w:r>
    </w:p>
    <w:p w14:paraId="361F6603" w14:textId="77777777" w:rsidR="00D24937" w:rsidRDefault="00C96B47" w:rsidP="00401975">
      <w:pPr>
        <w:spacing w:after="47" w:line="259" w:lineRule="auto"/>
        <w:ind w:left="485" w:firstLine="0"/>
        <w:jc w:val="both"/>
      </w:pPr>
      <w:r>
        <w:rPr>
          <w:sz w:val="20"/>
        </w:rPr>
        <w:t xml:space="preserve"> </w:t>
      </w:r>
    </w:p>
    <w:p w14:paraId="2BBE769D" w14:textId="5B1EFE29" w:rsidR="00D24937" w:rsidRDefault="00C96B47" w:rsidP="00401975">
      <w:pPr>
        <w:ind w:left="-5"/>
        <w:jc w:val="both"/>
      </w:pPr>
      <w:r>
        <w:t>A Daniella Kereskedelmi K</w:t>
      </w:r>
      <w:r w:rsidR="00401975">
        <w:t>ft</w:t>
      </w:r>
      <w:r>
        <w:t>. (székhely: 4031 Debrecen, Köntösgát sor 1-3.; Cg. 09-09001346; „Kibocsátó”) ezúton tájékoztatja a tőkepiaci szereplőket, hogy a SCOPE Ra</w:t>
      </w:r>
      <w:r w:rsidR="00401975">
        <w:t>ting</w:t>
      </w:r>
      <w:r>
        <w:t>s GmbH („Scope”) mint hitelminősítő 202</w:t>
      </w:r>
      <w:r w:rsidR="00C83C1C">
        <w:t>6</w:t>
      </w:r>
      <w:r>
        <w:t>.0</w:t>
      </w:r>
      <w:r w:rsidR="001E7725">
        <w:t>7</w:t>
      </w:r>
      <w:r>
        <w:t>.</w:t>
      </w:r>
      <w:r w:rsidR="001E7725">
        <w:t>1</w:t>
      </w:r>
      <w:r w:rsidR="00783A1A">
        <w:t>6</w:t>
      </w:r>
      <w:r>
        <w:t>. napján elvégezte a Kibocsátó és a Növekedési Kötvényprogram keretében kibocsát</w:t>
      </w:r>
      <w:r w:rsidR="00401975">
        <w:t>ott</w:t>
      </w:r>
      <w:r>
        <w:t xml:space="preserve"> „Daniella NKP 2030/1 Kötvény” elnevezésű kötvény </w:t>
      </w:r>
      <w:r w:rsidR="005B0A27">
        <w:t>felülvizsgálatát</w:t>
      </w:r>
      <w:r>
        <w:t xml:space="preserve">. </w:t>
      </w:r>
    </w:p>
    <w:p w14:paraId="44D9300A" w14:textId="77777777" w:rsidR="00D24937" w:rsidRDefault="00C96B47" w:rsidP="00401975">
      <w:pPr>
        <w:spacing w:after="8" w:line="259" w:lineRule="auto"/>
        <w:ind w:left="0" w:firstLine="0"/>
        <w:jc w:val="both"/>
      </w:pPr>
      <w:r>
        <w:t xml:space="preserve"> </w:t>
      </w:r>
    </w:p>
    <w:p w14:paraId="5B14C2A7" w14:textId="59AD9781" w:rsidR="00D24937" w:rsidRDefault="00C96B47" w:rsidP="00401975">
      <w:pPr>
        <w:ind w:left="-5"/>
        <w:jc w:val="both"/>
      </w:pPr>
      <w:r>
        <w:t>A Scope</w:t>
      </w:r>
      <w:r w:rsidR="005B0A27">
        <w:t xml:space="preserve"> B-</w:t>
      </w:r>
      <w:r w:rsidR="00B8528F">
        <w:t xml:space="preserve"> -</w:t>
      </w:r>
      <w:r>
        <w:t>r</w:t>
      </w:r>
      <w:r w:rsidR="00B8528F">
        <w:t>a</w:t>
      </w:r>
      <w:r>
        <w:t xml:space="preserve"> </w:t>
      </w:r>
      <w:r w:rsidR="00BB5EA4">
        <w:t>emelte</w:t>
      </w:r>
      <w:r>
        <w:t xml:space="preserve"> </w:t>
      </w:r>
      <w:r w:rsidR="00BD0601">
        <w:t xml:space="preserve">CCC-ről </w:t>
      </w:r>
      <w:r>
        <w:t>a</w:t>
      </w:r>
      <w:r w:rsidR="00F27FE8">
        <w:t xml:space="preserve"> koráb</w:t>
      </w:r>
      <w:r w:rsidR="00934838">
        <w:t xml:space="preserve">ban </w:t>
      </w:r>
      <w:r w:rsidR="00F27FE8">
        <w:t>(</w:t>
      </w:r>
      <w:r w:rsidR="00B8528F">
        <w:t>2026.05.0</w:t>
      </w:r>
      <w:r w:rsidR="000F3892">
        <w:t>6</w:t>
      </w:r>
      <w:r w:rsidR="00B8528F">
        <w:t>-</w:t>
      </w:r>
      <w:r w:rsidR="000F3892">
        <w:t>á</w:t>
      </w:r>
      <w:r w:rsidR="00B8528F">
        <w:t>n</w:t>
      </w:r>
      <w:r w:rsidR="006D3303">
        <w:t>)</w:t>
      </w:r>
      <w:r w:rsidR="00B8528F">
        <w:t xml:space="preserve"> </w:t>
      </w:r>
      <w:r w:rsidR="00934838">
        <w:t xml:space="preserve">hozott </w:t>
      </w:r>
      <w:r w:rsidR="00BD0601">
        <w:t>Kibocsátó</w:t>
      </w:r>
      <w:r w:rsidR="004A1AA0">
        <w:t>i</w:t>
      </w:r>
      <w:r>
        <w:t xml:space="preserve"> minősítését, </w:t>
      </w:r>
      <w:r w:rsidR="00A5333F">
        <w:t>stabil kilátással</w:t>
      </w:r>
      <w:r w:rsidR="00D35269">
        <w:t xml:space="preserve">, </w:t>
      </w:r>
      <w:r>
        <w:t>emelle</w:t>
      </w:r>
      <w:r w:rsidR="00C83C1C">
        <w:t>tt</w:t>
      </w:r>
      <w:r>
        <w:t xml:space="preserve"> a vállala</w:t>
      </w:r>
      <w:r w:rsidR="00C83C1C">
        <w:t>ti</w:t>
      </w:r>
      <w:r>
        <w:t xml:space="preserve"> kötvény B</w:t>
      </w:r>
      <w:r w:rsidR="00EB1FA4">
        <w:t>-</w:t>
      </w:r>
      <w:r>
        <w:t xml:space="preserve"> adósságbesorolás</w:t>
      </w:r>
      <w:r w:rsidR="00EB1FA4">
        <w:t>át pedig</w:t>
      </w:r>
      <w:r>
        <w:t xml:space="preserve"> B </w:t>
      </w:r>
      <w:r w:rsidR="00EB1FA4">
        <w:t xml:space="preserve">szintre emelte </w:t>
      </w:r>
      <w:r>
        <w:t xml:space="preserve">és </w:t>
      </w:r>
      <w:r w:rsidR="00201443">
        <w:rPr>
          <w:rFonts w:ascii="Arial" w:hAnsi="Arial" w:cs="Arial"/>
          <w:color w:val="1E293B"/>
          <w:sz w:val="21"/>
          <w:szCs w:val="21"/>
          <w:shd w:val="clear" w:color="auto" w:fill="FFFFFF"/>
        </w:rPr>
        <w:t>a korábbi „felülvizsgálat alatt" státusz lezárásra került</w:t>
      </w:r>
      <w:r w:rsidR="00C83C1C" w:rsidRPr="00C83C1C">
        <w:t>.</w:t>
      </w:r>
      <w:r>
        <w:t xml:space="preserve"> </w:t>
      </w:r>
    </w:p>
    <w:p w14:paraId="467C6466" w14:textId="77777777" w:rsidR="00D24937" w:rsidRDefault="00C96B47" w:rsidP="00401975">
      <w:pPr>
        <w:spacing w:after="0" w:line="259" w:lineRule="auto"/>
        <w:ind w:left="0" w:firstLine="0"/>
        <w:jc w:val="both"/>
      </w:pPr>
      <w:r>
        <w:t xml:space="preserve"> </w:t>
      </w:r>
    </w:p>
    <w:p w14:paraId="2D246DD4" w14:textId="77777777" w:rsidR="00D24937" w:rsidRDefault="00C96B47" w:rsidP="00401975">
      <w:pPr>
        <w:spacing w:after="8" w:line="259" w:lineRule="auto"/>
        <w:ind w:left="0" w:firstLine="0"/>
        <w:jc w:val="both"/>
      </w:pPr>
      <w:r>
        <w:t xml:space="preserve"> </w:t>
      </w:r>
    </w:p>
    <w:p w14:paraId="69963082" w14:textId="7038D3B8" w:rsidR="00D24937" w:rsidRDefault="00C96B47" w:rsidP="00401975">
      <w:pPr>
        <w:tabs>
          <w:tab w:val="center" w:pos="6818"/>
        </w:tabs>
        <w:ind w:left="-15" w:firstLine="0"/>
        <w:jc w:val="both"/>
      </w:pPr>
      <w:r>
        <w:t>A hitelminősítő jelentése angol nyelven az alábbi linkre ka</w:t>
      </w:r>
      <w:r w:rsidR="00C83C1C">
        <w:t>tti</w:t>
      </w:r>
      <w:r>
        <w:t xml:space="preserve">ntva megismerhető: </w:t>
      </w:r>
    </w:p>
    <w:p w14:paraId="41CFEAE8" w14:textId="77777777" w:rsidR="00D24937" w:rsidRDefault="00C96B47">
      <w:pPr>
        <w:spacing w:after="155" w:line="259" w:lineRule="auto"/>
        <w:ind w:left="0" w:firstLine="0"/>
      </w:pPr>
      <w:r>
        <w:t xml:space="preserve"> </w:t>
      </w:r>
    </w:p>
    <w:p w14:paraId="25E8EBCA" w14:textId="1E835BFE" w:rsidR="007B0EA8" w:rsidRDefault="00880034">
      <w:pPr>
        <w:spacing w:after="139" w:line="259" w:lineRule="auto"/>
        <w:ind w:left="0" w:firstLine="0"/>
        <w:rPr>
          <w:rFonts w:ascii="Calibri" w:eastAsia="Calibri" w:hAnsi="Calibri" w:cs="Calibri"/>
          <w:noProof/>
          <w:sz w:val="22"/>
        </w:rPr>
      </w:pPr>
      <w:hyperlink r:id="rId4" w:history="1">
        <w:r>
          <w:rPr>
            <w:rStyle w:val="Hiperhivatkozs"/>
            <w:rFonts w:ascii="Calibri" w:eastAsia="Calibri" w:hAnsi="Calibri" w:cs="Calibri"/>
            <w:noProof/>
            <w:sz w:val="22"/>
          </w:rPr>
          <w:t>link</w:t>
        </w:r>
      </w:hyperlink>
    </w:p>
    <w:p w14:paraId="11BAA27A" w14:textId="77777777" w:rsidR="007B0EA8" w:rsidRDefault="007B0EA8">
      <w:pPr>
        <w:spacing w:after="139" w:line="259" w:lineRule="auto"/>
        <w:ind w:left="0" w:firstLine="0"/>
        <w:rPr>
          <w:rFonts w:ascii="Calibri" w:eastAsia="Calibri" w:hAnsi="Calibri" w:cs="Calibri"/>
          <w:noProof/>
          <w:sz w:val="22"/>
        </w:rPr>
      </w:pPr>
    </w:p>
    <w:p w14:paraId="4C09B702" w14:textId="6064AFD7" w:rsidR="00D24937" w:rsidRDefault="00C96B47">
      <w:pPr>
        <w:spacing w:after="139" w:line="259" w:lineRule="auto"/>
        <w:ind w:left="0" w:firstLine="0"/>
      </w:pPr>
      <w:r>
        <w:t xml:space="preserve"> </w:t>
      </w:r>
    </w:p>
    <w:p w14:paraId="2BBE9355" w14:textId="3519C9E1" w:rsidR="00D24937" w:rsidRDefault="00C96B47">
      <w:pPr>
        <w:spacing w:after="154"/>
        <w:ind w:left="-5"/>
      </w:pPr>
      <w:r>
        <w:t>Debrecen, 202</w:t>
      </w:r>
      <w:r w:rsidR="00C83C1C">
        <w:t>6</w:t>
      </w:r>
      <w:r>
        <w:t xml:space="preserve">. </w:t>
      </w:r>
      <w:r w:rsidR="00880034">
        <w:t>július 1</w:t>
      </w:r>
      <w:r w:rsidR="00783A1A">
        <w:t>6</w:t>
      </w:r>
      <w:r>
        <w:t xml:space="preserve">. </w:t>
      </w:r>
    </w:p>
    <w:p w14:paraId="752118CB" w14:textId="77777777" w:rsidR="007B0EA8" w:rsidRDefault="007B0EA8">
      <w:pPr>
        <w:spacing w:after="154"/>
        <w:ind w:left="-5"/>
      </w:pPr>
    </w:p>
    <w:p w14:paraId="36C1334D" w14:textId="77777777" w:rsidR="007B0EA8" w:rsidRDefault="007B0EA8">
      <w:pPr>
        <w:spacing w:after="154"/>
        <w:ind w:left="-5"/>
      </w:pPr>
    </w:p>
    <w:p w14:paraId="4926E1EB" w14:textId="4FF9C980" w:rsidR="00D24937" w:rsidRDefault="00C96B47">
      <w:pPr>
        <w:spacing w:after="139"/>
        <w:ind w:left="-5"/>
      </w:pPr>
      <w:r>
        <w:t>Daniella Kereskedelmi K</w:t>
      </w:r>
      <w:r w:rsidR="00C83C1C">
        <w:t>ft</w:t>
      </w:r>
      <w:r>
        <w:t xml:space="preserve">. </w:t>
      </w:r>
    </w:p>
    <w:p w14:paraId="73B5DD7E" w14:textId="77777777" w:rsidR="00D24937" w:rsidRDefault="00C96B47">
      <w:pPr>
        <w:spacing w:after="2947" w:line="259" w:lineRule="auto"/>
        <w:ind w:left="0" w:firstLine="0"/>
      </w:pPr>
      <w:r>
        <w:t xml:space="preserve"> </w:t>
      </w:r>
    </w:p>
    <w:p w14:paraId="22FF24E9" w14:textId="77777777" w:rsidR="00D24937" w:rsidRDefault="00C96B4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137B51E" w14:textId="77777777" w:rsidR="00D24937" w:rsidRDefault="00C96B4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D24937">
      <w:pgSz w:w="11906" w:h="16838"/>
      <w:pgMar w:top="1440" w:right="18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37"/>
    <w:rsid w:val="000B23E4"/>
    <w:rsid w:val="000F3892"/>
    <w:rsid w:val="001E7725"/>
    <w:rsid w:val="00201443"/>
    <w:rsid w:val="00391BAA"/>
    <w:rsid w:val="003F60CD"/>
    <w:rsid w:val="00401975"/>
    <w:rsid w:val="00494AA5"/>
    <w:rsid w:val="004A1AA0"/>
    <w:rsid w:val="00544806"/>
    <w:rsid w:val="005B0A27"/>
    <w:rsid w:val="006D3303"/>
    <w:rsid w:val="00783A1A"/>
    <w:rsid w:val="007B0EA8"/>
    <w:rsid w:val="008050C8"/>
    <w:rsid w:val="00826BA2"/>
    <w:rsid w:val="00880034"/>
    <w:rsid w:val="00934838"/>
    <w:rsid w:val="00A5333F"/>
    <w:rsid w:val="00AF00C0"/>
    <w:rsid w:val="00B8528F"/>
    <w:rsid w:val="00BB5EA4"/>
    <w:rsid w:val="00BD0601"/>
    <w:rsid w:val="00C42500"/>
    <w:rsid w:val="00C83C1C"/>
    <w:rsid w:val="00C95C4E"/>
    <w:rsid w:val="00C96B47"/>
    <w:rsid w:val="00CE06F7"/>
    <w:rsid w:val="00D24937"/>
    <w:rsid w:val="00D35269"/>
    <w:rsid w:val="00EB1FA4"/>
    <w:rsid w:val="00F10B71"/>
    <w:rsid w:val="00F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AD9E"/>
  <w15:docId w15:val="{26EED8C8-51F4-43AC-8AF8-DB12AB1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" w:line="26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B0EA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operatings.com/issuers/56747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Daniella_rendkívüli tájékoztatás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Daniella_rendkívüli tájékoztatás</dc:title>
  <dc:subject/>
  <dc:creator>Kindléné Szilágyi Irén</dc:creator>
  <cp:keywords/>
  <cp:lastModifiedBy>Horváth Dániel</cp:lastModifiedBy>
  <cp:revision>23</cp:revision>
  <cp:lastPrinted>2026-05-06T11:23:00Z</cp:lastPrinted>
  <dcterms:created xsi:type="dcterms:W3CDTF">2026-07-14T13:05:00Z</dcterms:created>
  <dcterms:modified xsi:type="dcterms:W3CDTF">2026-07-16T13:16:00Z</dcterms:modified>
</cp:coreProperties>
</file>